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E5F" w:rsidRDefault="003A5E5F" w:rsidP="00A5581C">
      <w:pPr>
        <w:pStyle w:val="20"/>
        <w:shd w:val="clear" w:color="auto" w:fill="auto"/>
        <w:spacing w:after="337" w:line="280" w:lineRule="exact"/>
        <w:jc w:val="left"/>
      </w:pPr>
    </w:p>
    <w:p w:rsidR="003A5E5F" w:rsidRDefault="003A5E5F">
      <w:pPr>
        <w:pStyle w:val="20"/>
        <w:shd w:val="clear" w:color="auto" w:fill="auto"/>
        <w:spacing w:after="337" w:line="280" w:lineRule="exact"/>
        <w:jc w:val="right"/>
      </w:pPr>
    </w:p>
    <w:p w:rsidR="00B042E6" w:rsidRDefault="00F92C29" w:rsidP="00F92C29">
      <w:pPr>
        <w:pStyle w:val="20"/>
        <w:shd w:val="clear" w:color="auto" w:fill="auto"/>
        <w:spacing w:after="337" w:line="280" w:lineRule="exact"/>
      </w:pPr>
      <w:r>
        <w:t xml:space="preserve">                                                              </w:t>
      </w:r>
      <w:r w:rsidR="003A5E5F">
        <w:t xml:space="preserve"> </w:t>
      </w:r>
      <w:r w:rsidR="00B80585">
        <w:t>«Утверждаю»</w:t>
      </w:r>
    </w:p>
    <w:p w:rsidR="00F92C29" w:rsidRDefault="00F92C29" w:rsidP="00F92C29">
      <w:pPr>
        <w:pStyle w:val="20"/>
        <w:shd w:val="clear" w:color="auto" w:fill="auto"/>
        <w:spacing w:after="337" w:line="280" w:lineRule="exact"/>
      </w:pPr>
      <w:r>
        <w:t xml:space="preserve">                                                                                                Рыжова И.Н.</w:t>
      </w:r>
    </w:p>
    <w:p w:rsidR="00B042E6" w:rsidRDefault="00B80585">
      <w:pPr>
        <w:pStyle w:val="20"/>
        <w:shd w:val="clear" w:color="auto" w:fill="auto"/>
        <w:ind w:right="800"/>
      </w:pPr>
      <w:r>
        <w:t>План</w:t>
      </w:r>
    </w:p>
    <w:p w:rsidR="00B042E6" w:rsidRDefault="00B80585">
      <w:pPr>
        <w:pStyle w:val="20"/>
        <w:shd w:val="clear" w:color="auto" w:fill="auto"/>
        <w:spacing w:after="273"/>
        <w:ind w:right="800"/>
      </w:pPr>
      <w:r>
        <w:t>мероприятий по улучшению качества работы организаций,</w:t>
      </w:r>
      <w:r>
        <w:br/>
        <w:t>осуществляющих образовательную деятельность</w:t>
      </w:r>
    </w:p>
    <w:p w:rsidR="00F92C29" w:rsidRDefault="00F92C29">
      <w:pPr>
        <w:pStyle w:val="20"/>
        <w:shd w:val="clear" w:color="auto" w:fill="auto"/>
        <w:spacing w:after="544" w:line="280" w:lineRule="exact"/>
        <w:ind w:right="800"/>
      </w:pPr>
      <w:r>
        <w:t>МБОУ « Моховская средняя общеобразовательная школа» Залегощенского района Орловской области</w:t>
      </w:r>
    </w:p>
    <w:p w:rsidR="00B042E6" w:rsidRDefault="00B80585">
      <w:pPr>
        <w:pStyle w:val="20"/>
        <w:shd w:val="clear" w:color="auto" w:fill="auto"/>
        <w:spacing w:after="544" w:line="280" w:lineRule="exact"/>
        <w:ind w:right="800"/>
      </w:pPr>
      <w:r>
        <w:t>Полное название образовательной организации (по уставу)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37"/>
        <w:gridCol w:w="1843"/>
        <w:gridCol w:w="850"/>
        <w:gridCol w:w="845"/>
        <w:gridCol w:w="1272"/>
        <w:gridCol w:w="710"/>
        <w:gridCol w:w="706"/>
        <w:gridCol w:w="720"/>
      </w:tblGrid>
      <w:tr w:rsidR="00B042E6">
        <w:trPr>
          <w:trHeight w:hRule="exact" w:val="1253"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10pt"/>
              </w:rPr>
              <w:lastRenderedPageBreak/>
              <w:t>Критерии независимой оценки качества работы организации, осуществляющей образовательную деятельность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10pt"/>
              </w:rPr>
              <w:t>Показатели независимой оценки качества работы организации, осуществляющей образовательную деятельность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10pt"/>
              </w:rPr>
              <w:t>Значение</w:t>
            </w:r>
          </w:p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10pt"/>
              </w:rPr>
              <w:t>показателя</w:t>
            </w:r>
          </w:p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10pt"/>
              </w:rPr>
              <w:t>независимой</w:t>
            </w:r>
          </w:p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10pt"/>
              </w:rPr>
              <w:t>оценки</w:t>
            </w:r>
          </w:p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10pt"/>
              </w:rPr>
              <w:t>качества работы организации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16" w:lineRule="exact"/>
            </w:pPr>
            <w:r>
              <w:rPr>
                <w:rStyle w:val="210pt"/>
              </w:rPr>
              <w:t xml:space="preserve">Наименование недостатка по </w:t>
            </w:r>
            <w:proofErr w:type="gramStart"/>
            <w:r>
              <w:rPr>
                <w:rStyle w:val="210pt"/>
              </w:rPr>
              <w:t>проведенной</w:t>
            </w:r>
            <w:proofErr w:type="gramEnd"/>
            <w:r>
              <w:rPr>
                <w:rStyle w:val="210pt"/>
              </w:rPr>
              <w:t xml:space="preserve"> НОК 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10pt"/>
              </w:rPr>
              <w:t>Мероприятия, направленные на устранение недостатка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11" w:lineRule="exact"/>
            </w:pPr>
            <w:proofErr w:type="gramStart"/>
            <w:r>
              <w:rPr>
                <w:rStyle w:val="210pt"/>
              </w:rPr>
              <w:t>Ответственный</w:t>
            </w:r>
            <w:proofErr w:type="gramEnd"/>
            <w:r>
              <w:rPr>
                <w:rStyle w:val="210pt"/>
              </w:rPr>
              <w:t xml:space="preserve"> (ФИО полностью, должность)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042E6" w:rsidRDefault="00B80585" w:rsidP="00F92C29">
            <w:pPr>
              <w:pStyle w:val="20"/>
              <w:framePr w:w="9182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10pt"/>
              </w:rPr>
              <w:t>Сроки исполнения мероприятия в 20</w:t>
            </w:r>
            <w:r w:rsidR="00F92C29">
              <w:rPr>
                <w:rStyle w:val="210pt"/>
              </w:rPr>
              <w:t>20</w:t>
            </w:r>
            <w:r>
              <w:rPr>
                <w:rStyle w:val="210pt"/>
              </w:rPr>
              <w:t>году</w:t>
            </w:r>
          </w:p>
        </w:tc>
      </w:tr>
      <w:tr w:rsidR="00B042E6">
        <w:trPr>
          <w:trHeight w:hRule="exact" w:val="1872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82" w:wrap="notBeside" w:vAnchor="text" w:hAnchor="text" w:xAlign="center" w:y="1"/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82" w:wrap="notBeside" w:vAnchor="text" w:hAnchor="text" w:xAlign="center" w:y="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16" w:lineRule="exact"/>
            </w:pPr>
            <w:r>
              <w:rPr>
                <w:rStyle w:val="210pt"/>
              </w:rPr>
              <w:t>фактически</w:t>
            </w:r>
            <w:proofErr w:type="gramStart"/>
            <w:r>
              <w:rPr>
                <w:rStyle w:val="210pt"/>
              </w:rPr>
              <w:t>е(</w:t>
            </w:r>
            <w:proofErr w:type="gramEnd"/>
            <w:r>
              <w:rPr>
                <w:rStyle w:val="210pt"/>
              </w:rPr>
              <w:t>по результатам НОК ОД)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целевые (планируемые)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042E6" w:rsidRDefault="00B042E6">
            <w:pPr>
              <w:framePr w:w="9182" w:wrap="notBeside" w:vAnchor="text" w:hAnchor="text" w:xAlign="center" w:y="1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042E6" w:rsidRDefault="00B042E6">
            <w:pPr>
              <w:framePr w:w="9182" w:wrap="notBeside" w:vAnchor="text" w:hAnchor="text" w:xAlign="center" w:y="1"/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042E6" w:rsidRDefault="00B042E6">
            <w:pPr>
              <w:framePr w:w="9182" w:wrap="notBeside" w:vAnchor="text" w:hAnchor="text" w:xAlign="center" w:y="1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042E6" w:rsidRDefault="00B042E6">
            <w:pPr>
              <w:framePr w:w="9182" w:wrap="notBeside" w:vAnchor="text" w:hAnchor="text" w:xAlign="center" w:y="1"/>
            </w:pPr>
          </w:p>
        </w:tc>
      </w:tr>
      <w:tr w:rsidR="00B042E6">
        <w:trPr>
          <w:trHeight w:hRule="exact" w:val="3216"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1 .Открытость и доступность информации об образовательной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1.1. </w:t>
            </w:r>
            <w:proofErr w:type="gramStart"/>
            <w:r>
              <w:rPr>
                <w:rStyle w:val="210pt"/>
              </w:rPr>
              <w:t>Соответствие информации о деятельности образовательной организации, размещенной на общедоступных информационных ресурсах, ее содержанию и порядке (форме), установленным нормативными правовыми актами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131D02" w:rsidRDefault="00131D02" w:rsidP="00131D02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8,51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131D02" w:rsidRDefault="00131D02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131D02" w:rsidRDefault="00131D02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Нет ПХД за текущий год, нет отчета ПХД за прошлый отчетный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131D02" w:rsidRDefault="00131D02" w:rsidP="00131D02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131D02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отчета </w:t>
            </w:r>
            <w:proofErr w:type="spellStart"/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ПХд</w:t>
            </w:r>
            <w:proofErr w:type="spellEnd"/>
            <w:r w:rsidRPr="00131D02">
              <w:rPr>
                <w:rFonts w:ascii="Times New Roman" w:hAnsi="Times New Roman" w:cs="Times New Roman"/>
                <w:sz w:val="18"/>
                <w:szCs w:val="18"/>
              </w:rPr>
              <w:t xml:space="preserve"> и плана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131D02" w:rsidRDefault="00131D02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Гл</w:t>
            </w:r>
            <w:proofErr w:type="gramStart"/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ухгалтер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Pr="00131D02" w:rsidRDefault="00131D02">
            <w:pPr>
              <w:framePr w:w="9182" w:wrap="notBeside" w:vAnchor="text" w:hAnchor="text" w:xAlign="center" w:y="1"/>
              <w:rPr>
                <w:sz w:val="18"/>
                <w:szCs w:val="18"/>
              </w:rPr>
            </w:pPr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до 29 .02.2020 г.</w:t>
            </w:r>
          </w:p>
        </w:tc>
      </w:tr>
      <w:tr w:rsidR="00B042E6">
        <w:trPr>
          <w:trHeight w:hRule="exact" w:val="3211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82" w:wrap="notBeside" w:vAnchor="text" w:hAnchor="text" w:xAlign="center" w:y="1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ED2033">
              <w:rPr>
                <w:rStyle w:val="210pt"/>
                <w:sz w:val="18"/>
                <w:szCs w:val="18"/>
              </w:rPr>
              <w:t xml:space="preserve">1.2. Наличие </w:t>
            </w:r>
            <w:proofErr w:type="gramStart"/>
            <w:r w:rsidRPr="00ED2033">
              <w:rPr>
                <w:rStyle w:val="210pt"/>
                <w:sz w:val="18"/>
                <w:szCs w:val="18"/>
              </w:rPr>
              <w:t>на</w:t>
            </w:r>
            <w:proofErr w:type="gramEnd"/>
          </w:p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ED2033">
              <w:rPr>
                <w:rStyle w:val="210pt"/>
                <w:sz w:val="18"/>
                <w:szCs w:val="18"/>
              </w:rPr>
              <w:t>официальном</w:t>
            </w:r>
          </w:p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proofErr w:type="gramStart"/>
            <w:r w:rsidRPr="00ED2033">
              <w:rPr>
                <w:rStyle w:val="210pt"/>
                <w:sz w:val="18"/>
                <w:szCs w:val="18"/>
              </w:rPr>
              <w:t>сайте</w:t>
            </w:r>
            <w:proofErr w:type="gramEnd"/>
          </w:p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ED2033">
              <w:rPr>
                <w:rStyle w:val="210pt"/>
                <w:sz w:val="18"/>
                <w:szCs w:val="18"/>
              </w:rPr>
              <w:t>образовательной организации информации о дистанционных способах обратной связи и</w:t>
            </w:r>
          </w:p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ED2033">
              <w:rPr>
                <w:rStyle w:val="210pt"/>
                <w:sz w:val="18"/>
                <w:szCs w:val="18"/>
              </w:rPr>
              <w:t xml:space="preserve">взаимодействия с получателями услуг и их </w:t>
            </w:r>
            <w:proofErr w:type="spellStart"/>
            <w:proofErr w:type="gramStart"/>
            <w:r w:rsidRPr="00ED2033">
              <w:rPr>
                <w:rStyle w:val="210pt"/>
                <w:sz w:val="18"/>
                <w:szCs w:val="18"/>
              </w:rPr>
              <w:t>функционировани</w:t>
            </w:r>
            <w:proofErr w:type="spellEnd"/>
            <w:r w:rsidRPr="00ED2033">
              <w:rPr>
                <w:rStyle w:val="210pt"/>
                <w:sz w:val="18"/>
                <w:szCs w:val="18"/>
              </w:rPr>
              <w:t xml:space="preserve"> 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ED2033" w:rsidRDefault="00ED2033" w:rsidP="00ED2033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ет </w:t>
            </w: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анкеты для опроса граждан или гиперссылки на нее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</w:t>
            </w: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анкеты для опроса граждан или гиперссылки на нее)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29 </w:t>
            </w:r>
            <w:r w:rsidRPr="00131D02">
              <w:rPr>
                <w:rFonts w:ascii="Times New Roman" w:hAnsi="Times New Roman" w:cs="Times New Roman"/>
                <w:sz w:val="18"/>
                <w:szCs w:val="18"/>
              </w:rPr>
              <w:t>02.2020</w:t>
            </w:r>
          </w:p>
        </w:tc>
      </w:tr>
      <w:tr w:rsidR="00B042E6">
        <w:trPr>
          <w:trHeight w:hRule="exact" w:val="970"/>
          <w:jc w:val="center"/>
        </w:trPr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82" w:wrap="notBeside" w:vAnchor="text" w:hAnchor="text" w:xAlign="center" w:y="1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35" w:lineRule="exact"/>
              <w:jc w:val="left"/>
              <w:rPr>
                <w:sz w:val="18"/>
                <w:szCs w:val="18"/>
              </w:rPr>
            </w:pPr>
            <w:r w:rsidRPr="00ED2033">
              <w:rPr>
                <w:rStyle w:val="210pt"/>
                <w:sz w:val="18"/>
                <w:szCs w:val="18"/>
              </w:rPr>
              <w:t>1.3. Доля</w:t>
            </w:r>
          </w:p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35" w:lineRule="exact"/>
              <w:jc w:val="left"/>
              <w:rPr>
                <w:sz w:val="18"/>
                <w:szCs w:val="18"/>
              </w:rPr>
            </w:pPr>
            <w:r w:rsidRPr="00ED2033">
              <w:rPr>
                <w:rStyle w:val="210pt"/>
                <w:sz w:val="18"/>
                <w:szCs w:val="18"/>
              </w:rPr>
              <w:t>получателей</w:t>
            </w:r>
          </w:p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35" w:lineRule="exact"/>
              <w:jc w:val="left"/>
              <w:rPr>
                <w:sz w:val="18"/>
                <w:szCs w:val="18"/>
              </w:rPr>
            </w:pPr>
            <w:r w:rsidRPr="00ED2033">
              <w:rPr>
                <w:rStyle w:val="210pt"/>
                <w:sz w:val="18"/>
                <w:szCs w:val="18"/>
              </w:rPr>
              <w:t>услуг,</w:t>
            </w:r>
          </w:p>
          <w:p w:rsidR="00B042E6" w:rsidRPr="00ED2033" w:rsidRDefault="00B80585">
            <w:pPr>
              <w:pStyle w:val="20"/>
              <w:framePr w:w="9182" w:wrap="notBeside" w:vAnchor="text" w:hAnchor="text" w:xAlign="center" w:y="1"/>
              <w:shd w:val="clear" w:color="auto" w:fill="auto"/>
              <w:spacing w:line="235" w:lineRule="exact"/>
              <w:rPr>
                <w:sz w:val="18"/>
                <w:szCs w:val="18"/>
              </w:rPr>
            </w:pPr>
            <w:r w:rsidRPr="00ED2033">
              <w:rPr>
                <w:rStyle w:val="210pt"/>
                <w:sz w:val="18"/>
                <w:szCs w:val="18"/>
              </w:rPr>
              <w:t>удовлетворенных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8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8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042E6" w:rsidRDefault="00B042E6">
      <w:pPr>
        <w:framePr w:w="9182" w:wrap="notBeside" w:vAnchor="text" w:hAnchor="text" w:xAlign="center" w:y="1"/>
        <w:rPr>
          <w:sz w:val="2"/>
          <w:szCs w:val="2"/>
        </w:rPr>
      </w:pPr>
    </w:p>
    <w:p w:rsidR="00B042E6" w:rsidRDefault="00B042E6">
      <w:pPr>
        <w:rPr>
          <w:sz w:val="2"/>
          <w:szCs w:val="2"/>
        </w:rPr>
      </w:pPr>
      <w:bookmarkStart w:id="0" w:name="_GoBack"/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42"/>
        <w:gridCol w:w="1838"/>
        <w:gridCol w:w="850"/>
        <w:gridCol w:w="850"/>
        <w:gridCol w:w="1272"/>
        <w:gridCol w:w="706"/>
        <w:gridCol w:w="706"/>
        <w:gridCol w:w="730"/>
      </w:tblGrid>
      <w:tr w:rsidR="00B042E6">
        <w:trPr>
          <w:trHeight w:hRule="exact" w:val="346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открытостью, полнотой и доступностью информации о деятельности образовательной организации, размещенной на информационных стендах в помещении организации и на официальном сайте организации в сети «Интернет»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1613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2. Комфортность условий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предоставления услуг </w:t>
            </w:r>
            <w:proofErr w:type="gramStart"/>
            <w:r>
              <w:rPr>
                <w:rStyle w:val="210pt"/>
              </w:rPr>
              <w:t>в</w:t>
            </w:r>
            <w:proofErr w:type="gramEnd"/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2.1. Обеспечение </w:t>
            </w:r>
            <w:proofErr w:type="gramStart"/>
            <w:r>
              <w:rPr>
                <w:rStyle w:val="210pt"/>
              </w:rPr>
              <w:t>в</w:t>
            </w:r>
            <w:proofErr w:type="gramEnd"/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организации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комфортных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условий </w:t>
            </w:r>
            <w:proofErr w:type="gramStart"/>
            <w:r>
              <w:rPr>
                <w:rStyle w:val="210pt"/>
              </w:rPr>
              <w:t>для</w:t>
            </w:r>
            <w:proofErr w:type="gramEnd"/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предоставления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ED2033" w:rsidRDefault="00ED2033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ED203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1603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2.2. Наличие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возможности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развития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творческих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способностей и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интересов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1843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2.3. Доля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получателей услуг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удовлетворенных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комфортностью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предоставления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услуг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2064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3. Доступность услуг для инвалидов в образовательной организации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3.1. Оборудование помещений образовательной организации и прилегающей к ней территории с учетом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доступности для 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8B7D14" w:rsidRDefault="008B7D14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8B7D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8B7D14" w:rsidRDefault="008B7D14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8B7D1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8B7D14" w:rsidRDefault="008B7D14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8B7D14">
              <w:rPr>
                <w:rFonts w:ascii="Times New Roman" w:hAnsi="Times New Roman" w:cs="Times New Roman"/>
                <w:sz w:val="18"/>
                <w:szCs w:val="18"/>
              </w:rPr>
              <w:t>Нет специальных кресе</w:t>
            </w:r>
            <w:proofErr w:type="gramStart"/>
            <w:r w:rsidRPr="008B7D14">
              <w:rPr>
                <w:rFonts w:ascii="Times New Roman" w:hAnsi="Times New Roman" w:cs="Times New Roman"/>
                <w:sz w:val="18"/>
                <w:szCs w:val="18"/>
              </w:rPr>
              <w:t>л-</w:t>
            </w:r>
            <w:proofErr w:type="gramEnd"/>
            <w:r w:rsidRPr="008B7D14">
              <w:rPr>
                <w:rFonts w:ascii="Times New Roman" w:hAnsi="Times New Roman" w:cs="Times New Roman"/>
                <w:sz w:val="18"/>
                <w:szCs w:val="18"/>
              </w:rPr>
              <w:t xml:space="preserve"> колясок, автостоянки для автотранспортных средств инвалидов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8B7D14" w:rsidRDefault="008B7D14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8B7D14">
              <w:rPr>
                <w:rFonts w:ascii="Times New Roman" w:hAnsi="Times New Roman" w:cs="Times New Roman"/>
                <w:sz w:val="18"/>
                <w:szCs w:val="18"/>
              </w:rPr>
              <w:t>Организация автостоянки для автостоянки инвалидов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8B7D14" w:rsidRDefault="008B7D14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8B7D14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Pr="008B7D14" w:rsidRDefault="008B7D14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8B7D14">
              <w:rPr>
                <w:rFonts w:ascii="Times New Roman" w:hAnsi="Times New Roman" w:cs="Times New Roman"/>
                <w:sz w:val="18"/>
                <w:szCs w:val="18"/>
              </w:rPr>
              <w:t>01.09.2020</w:t>
            </w:r>
          </w:p>
        </w:tc>
      </w:tr>
      <w:tr w:rsidR="00B042E6" w:rsidTr="00F14B91">
        <w:trPr>
          <w:trHeight w:hRule="exact" w:val="6242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3.2. Обеспечение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F14B91" w:rsidRDefault="008B7D14" w:rsidP="008B7D14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14B91">
              <w:rPr>
                <w:rFonts w:ascii="Times New Roman" w:hAnsi="Times New Roman" w:cs="Times New Roman"/>
                <w:sz w:val="18"/>
                <w:szCs w:val="18"/>
              </w:rPr>
              <w:t xml:space="preserve">Дублирование для инвалидов по слуху и зрению звуковой и зрительной информации, Дублирование надписей, знаков и 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F14B91">
              <w:rPr>
                <w:rFonts w:ascii="Times New Roman" w:hAnsi="Times New Roman" w:cs="Times New Roman"/>
                <w:sz w:val="18"/>
                <w:szCs w:val="18"/>
              </w:rPr>
              <w:t>сурдопереводчика</w:t>
            </w:r>
            <w:proofErr w:type="spellEnd"/>
            <w:r w:rsidRPr="00F14B9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14B91">
              <w:rPr>
                <w:rFonts w:ascii="Times New Roman" w:hAnsi="Times New Roman" w:cs="Times New Roman"/>
                <w:sz w:val="18"/>
                <w:szCs w:val="18"/>
              </w:rPr>
              <w:t>тифлосурдопереводчика</w:t>
            </w:r>
            <w:proofErr w:type="spellEnd"/>
            <w:r w:rsidR="00F14B91" w:rsidRPr="00F14B91">
              <w:rPr>
                <w:rFonts w:ascii="Times New Roman" w:hAnsi="Times New Roman" w:cs="Times New Roman"/>
                <w:sz w:val="18"/>
                <w:szCs w:val="18"/>
              </w:rPr>
              <w:t>, Наличие возможности предоставления образовательных услуг в дистанционном режиме или на дому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F14B91" w:rsidRDefault="00F14B91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Улучшение мер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социальной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поддеркидля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инвалидов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F14B91" w:rsidRDefault="00F14B91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F14B91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Pr="00F14B91" w:rsidRDefault="00F14B91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F14B91">
              <w:rPr>
                <w:rFonts w:ascii="Times New Roman" w:hAnsi="Times New Roman" w:cs="Times New Roman"/>
                <w:sz w:val="18"/>
                <w:szCs w:val="18"/>
              </w:rPr>
              <w:t>2020-2022 годы</w:t>
            </w:r>
          </w:p>
        </w:tc>
      </w:tr>
      <w:tr w:rsidR="00B042E6">
        <w:trPr>
          <w:trHeight w:hRule="exact" w:val="1651"/>
          <w:jc w:val="center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3.3. Доля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получателей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услуг,</w:t>
            </w:r>
          </w:p>
          <w:p w:rsidR="00B042E6" w:rsidRDefault="00B80585">
            <w:pPr>
              <w:pStyle w:val="20"/>
              <w:framePr w:w="9192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удовлетворенных доступностью услуг для 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8B7D14" w:rsidRDefault="00B042E6">
            <w:pPr>
              <w:framePr w:w="919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042E6" w:rsidRDefault="00B042E6">
      <w:pPr>
        <w:framePr w:w="9192" w:wrap="notBeside" w:vAnchor="text" w:hAnchor="text" w:xAlign="center" w:y="1"/>
        <w:rPr>
          <w:sz w:val="2"/>
          <w:szCs w:val="2"/>
        </w:rPr>
      </w:pPr>
    </w:p>
    <w:p w:rsidR="00B042E6" w:rsidRDefault="00B042E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46"/>
        <w:gridCol w:w="1838"/>
        <w:gridCol w:w="850"/>
        <w:gridCol w:w="850"/>
        <w:gridCol w:w="1272"/>
        <w:gridCol w:w="710"/>
        <w:gridCol w:w="706"/>
        <w:gridCol w:w="730"/>
      </w:tblGrid>
      <w:tr w:rsidR="00B042E6">
        <w:trPr>
          <w:trHeight w:hRule="exact" w:val="4152"/>
          <w:jc w:val="center"/>
        </w:trPr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B91" w:rsidRDefault="00F14B91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rStyle w:val="210pt"/>
              </w:rPr>
            </w:pPr>
          </w:p>
          <w:p w:rsidR="00F14B91" w:rsidRDefault="00F14B91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rStyle w:val="210pt"/>
              </w:rPr>
            </w:pPr>
          </w:p>
          <w:p w:rsidR="00F14B91" w:rsidRDefault="00F14B91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rStyle w:val="210pt"/>
              </w:rPr>
            </w:pPr>
          </w:p>
          <w:p w:rsidR="00F14B91" w:rsidRDefault="00F14B91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rStyle w:val="210pt"/>
              </w:rPr>
            </w:pPr>
          </w:p>
          <w:p w:rsidR="00F14B91" w:rsidRDefault="00F14B91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rStyle w:val="210pt"/>
              </w:rPr>
            </w:pPr>
          </w:p>
          <w:p w:rsidR="00F14B91" w:rsidRDefault="00F14B91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rStyle w:val="210pt"/>
              </w:rPr>
            </w:pP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4.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Доброжелательность,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вежливость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работников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4.1. Доля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получателей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услуг,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удовлетворенных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доброжелательное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proofErr w:type="spellStart"/>
            <w:r>
              <w:rPr>
                <w:rStyle w:val="210pt"/>
              </w:rPr>
              <w:t>тью</w:t>
            </w:r>
            <w:proofErr w:type="spellEnd"/>
            <w:r>
              <w:rPr>
                <w:rStyle w:val="210pt"/>
              </w:rPr>
              <w:t>, вежливостью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работников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организации,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обеспечивающих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первичный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контакт и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информирование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получателя услуги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при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непосредственном </w:t>
            </w:r>
            <w:proofErr w:type="gramStart"/>
            <w:r>
              <w:rPr>
                <w:rStyle w:val="210pt"/>
              </w:rPr>
              <w:t>обращении</w:t>
            </w:r>
            <w:proofErr w:type="gramEnd"/>
            <w:r>
              <w:rPr>
                <w:rStyle w:val="210pt"/>
              </w:rPr>
              <w:t xml:space="preserve"> в организацию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  <w:p w:rsidR="00F14B91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F14B9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42E6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F14B91">
              <w:rPr>
                <w:rFonts w:ascii="Times New Roman" w:hAnsi="Times New Roman" w:cs="Times New Roman"/>
                <w:sz w:val="18"/>
                <w:szCs w:val="18"/>
              </w:rPr>
              <w:t xml:space="preserve">Услуг для инвалидов в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ОУ в дистанционном режиме или на дому</w:t>
            </w:r>
            <w:r w:rsidRPr="00F14B91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3206"/>
          <w:jc w:val="center"/>
        </w:trPr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4.2. Доля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получателей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услуг,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удовлетворенных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доброжелательное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proofErr w:type="spellStart"/>
            <w:r>
              <w:rPr>
                <w:rStyle w:val="210pt"/>
              </w:rPr>
              <w:t>тью</w:t>
            </w:r>
            <w:proofErr w:type="spellEnd"/>
            <w:r>
              <w:rPr>
                <w:rStyle w:val="210pt"/>
              </w:rPr>
              <w:t>, вежливостью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работников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организации,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обеспечивающих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непосредственное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оказание услуги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при обращении </w:t>
            </w:r>
            <w:proofErr w:type="gramStart"/>
            <w:r>
              <w:rPr>
                <w:rStyle w:val="210pt"/>
              </w:rPr>
              <w:t>в</w:t>
            </w:r>
            <w:proofErr w:type="gramEnd"/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организацию».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F14B91" w:rsidRDefault="00B042E6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F14B9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F14B91" w:rsidRDefault="00B042E6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4B91" w:rsidRPr="00F14B91" w:rsidRDefault="00F14B91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F14B9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2986"/>
          <w:jc w:val="center"/>
        </w:trPr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4.3. Доля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получателей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услуг,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удовлетворенных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доброжелательное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proofErr w:type="spellStart"/>
            <w:r w:rsidRPr="00A5581C">
              <w:rPr>
                <w:rStyle w:val="210pt"/>
                <w:sz w:val="18"/>
                <w:szCs w:val="18"/>
              </w:rPr>
              <w:t>тью</w:t>
            </w:r>
            <w:proofErr w:type="spellEnd"/>
            <w:r w:rsidRPr="00A5581C">
              <w:rPr>
                <w:rStyle w:val="210pt"/>
                <w:sz w:val="18"/>
                <w:szCs w:val="18"/>
              </w:rPr>
              <w:t>, вежливостью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работников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образовательной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 xml:space="preserve">организации </w:t>
            </w:r>
            <w:proofErr w:type="gramStart"/>
            <w:r w:rsidRPr="00A5581C">
              <w:rPr>
                <w:rStyle w:val="210pt"/>
                <w:sz w:val="18"/>
                <w:szCs w:val="18"/>
              </w:rPr>
              <w:t>при</w:t>
            </w:r>
            <w:proofErr w:type="gramEnd"/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proofErr w:type="gramStart"/>
            <w:r w:rsidRPr="00A5581C">
              <w:rPr>
                <w:rStyle w:val="210pt"/>
                <w:sz w:val="18"/>
                <w:szCs w:val="18"/>
              </w:rPr>
              <w:t>использовании</w:t>
            </w:r>
            <w:proofErr w:type="gramEnd"/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дистанционных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форм</w:t>
            </w:r>
          </w:p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взаимодействия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A5581C" w:rsidRDefault="00A5581C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A558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A5581C" w:rsidRDefault="00A5581C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A558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A5581C" w:rsidRDefault="00B042E6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3677"/>
          <w:jc w:val="center"/>
        </w:trPr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5 .</w:t>
            </w:r>
            <w:proofErr w:type="gramStart"/>
            <w:r>
              <w:rPr>
                <w:rStyle w:val="210pt"/>
              </w:rPr>
              <w:t xml:space="preserve">У </w:t>
            </w:r>
            <w:proofErr w:type="spellStart"/>
            <w:r>
              <w:rPr>
                <w:rStyle w:val="210pt"/>
              </w:rPr>
              <w:t>довлетворенность</w:t>
            </w:r>
            <w:proofErr w:type="spellEnd"/>
            <w:proofErr w:type="gramEnd"/>
            <w:r>
              <w:rPr>
                <w:rStyle w:val="210pt"/>
              </w:rPr>
              <w:t xml:space="preserve"> условиями оказания услуг в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5.1. Доля получателей услуг, которые готовы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proofErr w:type="gramStart"/>
            <w:r>
              <w:rPr>
                <w:rStyle w:val="210pt"/>
              </w:rPr>
              <w:t>рекомендовать образовательную организацию родственникам и знакомым (могли бы ее</w:t>
            </w:r>
            <w:proofErr w:type="gramEnd"/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рекомендовать, если бы была возможность выбора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организации)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A5581C" w:rsidRDefault="00A5581C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A558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Pr="00A5581C" w:rsidRDefault="00A5581C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A558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509"/>
          <w:jc w:val="center"/>
        </w:trPr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A5581C" w:rsidRDefault="00B80585">
            <w:pPr>
              <w:pStyle w:val="20"/>
              <w:framePr w:w="9202" w:wrap="notBeside" w:vAnchor="text" w:hAnchor="text" w:xAlign="center" w:y="1"/>
              <w:shd w:val="clear" w:color="auto" w:fill="auto"/>
              <w:spacing w:line="230" w:lineRule="exact"/>
              <w:jc w:val="left"/>
              <w:rPr>
                <w:sz w:val="18"/>
                <w:szCs w:val="18"/>
              </w:rPr>
            </w:pPr>
            <w:r w:rsidRPr="00A5581C">
              <w:rPr>
                <w:rStyle w:val="210pt"/>
                <w:sz w:val="18"/>
                <w:szCs w:val="18"/>
              </w:rPr>
              <w:t>5.2. Доля получателей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A5581C" w:rsidRDefault="00A5581C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A558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A5581C" w:rsidRDefault="00A5581C">
            <w:pPr>
              <w:framePr w:w="920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A558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042E6" w:rsidRDefault="00B042E6">
      <w:pPr>
        <w:framePr w:w="9202" w:wrap="notBeside" w:vAnchor="text" w:hAnchor="text" w:xAlign="center" w:y="1"/>
        <w:rPr>
          <w:sz w:val="2"/>
          <w:szCs w:val="2"/>
        </w:rPr>
      </w:pPr>
    </w:p>
    <w:p w:rsidR="00B042E6" w:rsidRDefault="00B042E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37"/>
        <w:gridCol w:w="1838"/>
        <w:gridCol w:w="850"/>
        <w:gridCol w:w="850"/>
        <w:gridCol w:w="1272"/>
        <w:gridCol w:w="706"/>
        <w:gridCol w:w="706"/>
        <w:gridCol w:w="720"/>
      </w:tblGrid>
      <w:tr w:rsidR="00B042E6">
        <w:trPr>
          <w:trHeight w:hRule="exact" w:val="1867"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42E6" w:rsidRDefault="00B80585">
            <w:pPr>
              <w:pStyle w:val="20"/>
              <w:framePr w:w="9178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услуг,</w:t>
            </w:r>
          </w:p>
          <w:p w:rsidR="00B042E6" w:rsidRDefault="00B80585">
            <w:pPr>
              <w:pStyle w:val="20"/>
              <w:framePr w:w="9178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 xml:space="preserve">удовлетворенных </w:t>
            </w:r>
            <w:proofErr w:type="gramStart"/>
            <w:r>
              <w:rPr>
                <w:rStyle w:val="210pt"/>
              </w:rPr>
              <w:t>организационным</w:t>
            </w:r>
            <w:proofErr w:type="gramEnd"/>
            <w:r>
              <w:rPr>
                <w:rStyle w:val="210pt"/>
              </w:rPr>
              <w:t xml:space="preserve"> и условиями предоставления услуг в</w:t>
            </w:r>
          </w:p>
          <w:p w:rsidR="00B042E6" w:rsidRDefault="00B80585">
            <w:pPr>
              <w:pStyle w:val="20"/>
              <w:framePr w:w="9178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образовательной</w:t>
            </w:r>
          </w:p>
          <w:p w:rsidR="00B042E6" w:rsidRDefault="00B80585">
            <w:pPr>
              <w:pStyle w:val="20"/>
              <w:framePr w:w="9178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42E6">
        <w:trPr>
          <w:trHeight w:hRule="exact" w:val="2098"/>
          <w:jc w:val="center"/>
        </w:trPr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80585">
            <w:pPr>
              <w:pStyle w:val="20"/>
              <w:framePr w:w="9178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5.3. Доля</w:t>
            </w:r>
          </w:p>
          <w:p w:rsidR="00B042E6" w:rsidRDefault="00B80585">
            <w:pPr>
              <w:pStyle w:val="20"/>
              <w:framePr w:w="9178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получателей</w:t>
            </w:r>
          </w:p>
          <w:p w:rsidR="00B042E6" w:rsidRDefault="00B80585">
            <w:pPr>
              <w:pStyle w:val="20"/>
              <w:framePr w:w="9178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услуг,</w:t>
            </w:r>
          </w:p>
          <w:p w:rsidR="00B042E6" w:rsidRDefault="00B80585">
            <w:pPr>
              <w:pStyle w:val="20"/>
              <w:framePr w:w="9178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удовлетворенных в целом условиями оказания услуг в 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A5581C" w:rsidRDefault="00A5581C">
            <w:pPr>
              <w:framePr w:w="9178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A558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Pr="00A5581C" w:rsidRDefault="00A5581C">
            <w:pPr>
              <w:framePr w:w="9178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  <w:r w:rsidRPr="00A558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2E6" w:rsidRDefault="00B042E6">
            <w:pPr>
              <w:framePr w:w="91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042E6" w:rsidRDefault="00B042E6">
      <w:pPr>
        <w:framePr w:w="9178" w:wrap="notBeside" w:vAnchor="text" w:hAnchor="text" w:xAlign="center" w:y="1"/>
        <w:rPr>
          <w:sz w:val="2"/>
          <w:szCs w:val="2"/>
        </w:rPr>
      </w:pPr>
    </w:p>
    <w:p w:rsidR="00B042E6" w:rsidRDefault="00B042E6">
      <w:pPr>
        <w:rPr>
          <w:sz w:val="2"/>
          <w:szCs w:val="2"/>
        </w:rPr>
      </w:pPr>
    </w:p>
    <w:p w:rsidR="00B042E6" w:rsidRDefault="00B042E6">
      <w:pPr>
        <w:rPr>
          <w:sz w:val="2"/>
          <w:szCs w:val="2"/>
        </w:rPr>
      </w:pPr>
    </w:p>
    <w:sectPr w:rsidR="00B042E6" w:rsidSect="00241610">
      <w:type w:val="continuous"/>
      <w:pgSz w:w="11900" w:h="16840"/>
      <w:pgMar w:top="695" w:right="712" w:bottom="1416" w:left="161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6F4" w:rsidRDefault="00EF46F4">
      <w:r>
        <w:separator/>
      </w:r>
    </w:p>
  </w:endnote>
  <w:endnote w:type="continuationSeparator" w:id="0">
    <w:p w:rsidR="00EF46F4" w:rsidRDefault="00EF4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6F4" w:rsidRDefault="00EF46F4"/>
  </w:footnote>
  <w:footnote w:type="continuationSeparator" w:id="0">
    <w:p w:rsidR="00EF46F4" w:rsidRDefault="00EF46F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042E6"/>
    <w:rsid w:val="00131D02"/>
    <w:rsid w:val="00241610"/>
    <w:rsid w:val="003A5E5F"/>
    <w:rsid w:val="008B7D14"/>
    <w:rsid w:val="00A5581C"/>
    <w:rsid w:val="00B042E6"/>
    <w:rsid w:val="00B80585"/>
    <w:rsid w:val="00ED2033"/>
    <w:rsid w:val="00EF46F4"/>
    <w:rsid w:val="00F14B91"/>
    <w:rsid w:val="00F92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161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4161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sid w:val="0024161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3">
    <w:name w:val="Основной текст (3)_"/>
    <w:basedOn w:val="a0"/>
    <w:link w:val="30"/>
    <w:rsid w:val="002416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2416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2416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sid w:val="002416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2416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2416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10pt">
    <w:name w:val="Основной текст (2) + 10 pt"/>
    <w:basedOn w:val="2"/>
    <w:rsid w:val="002416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241610"/>
    <w:pPr>
      <w:shd w:val="clear" w:color="auto" w:fill="FFFFFF"/>
      <w:spacing w:line="0" w:lineRule="atLeast"/>
    </w:pPr>
    <w:rPr>
      <w:rFonts w:ascii="Courier New" w:eastAsia="Courier New" w:hAnsi="Courier New" w:cs="Courier New"/>
      <w:sz w:val="38"/>
      <w:szCs w:val="38"/>
    </w:rPr>
  </w:style>
  <w:style w:type="paragraph" w:customStyle="1" w:styleId="30">
    <w:name w:val="Основной текст (3)"/>
    <w:basedOn w:val="a"/>
    <w:link w:val="3"/>
    <w:rsid w:val="00241610"/>
    <w:pPr>
      <w:shd w:val="clear" w:color="auto" w:fill="FFFFFF"/>
      <w:spacing w:after="240" w:line="250" w:lineRule="exact"/>
      <w:ind w:hanging="40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241610"/>
    <w:pPr>
      <w:shd w:val="clear" w:color="auto" w:fill="FFFFFF"/>
      <w:spacing w:before="240" w:after="900" w:line="226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241610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Exact"/>
    <w:rsid w:val="002416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1DF7D-A8AF-402E-95D8-2A7D8523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Щукин</dc:creator>
  <cp:lastModifiedBy>1</cp:lastModifiedBy>
  <cp:revision>2</cp:revision>
  <dcterms:created xsi:type="dcterms:W3CDTF">2020-02-10T12:47:00Z</dcterms:created>
  <dcterms:modified xsi:type="dcterms:W3CDTF">2020-02-10T12:47:00Z</dcterms:modified>
</cp:coreProperties>
</file>